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A2CF2" w14:textId="19A6C8A8" w:rsidR="00794B52" w:rsidRDefault="00794B52">
      <w:pPr>
        <w:rPr>
          <w:lang w:eastAsia="zh-HK"/>
        </w:rPr>
      </w:pPr>
      <w:r>
        <w:t>112</w:t>
      </w:r>
      <w:r>
        <w:rPr>
          <w:rFonts w:hint="eastAsia"/>
          <w:lang w:eastAsia="zh-HK"/>
        </w:rPr>
        <w:t>年</w:t>
      </w:r>
      <w:r w:rsidRPr="00794B52">
        <w:rPr>
          <w:lang w:eastAsia="zh-HK"/>
        </w:rPr>
        <w:t xml:space="preserve"> </w:t>
      </w:r>
      <w:r w:rsidRPr="00794B52">
        <w:rPr>
          <w:lang w:eastAsia="zh-HK"/>
        </w:rPr>
        <w:t>繁星推薦分則</w:t>
      </w:r>
    </w:p>
    <w:p w14:paraId="2E6C9F96" w14:textId="77777777" w:rsidR="006C4F25" w:rsidRDefault="006C4F25">
      <w:pPr>
        <w:rPr>
          <w:lang w:eastAsia="zh-HK"/>
        </w:rPr>
      </w:pPr>
    </w:p>
    <w:p w14:paraId="2FD122E8" w14:textId="289C9256" w:rsidR="005742E7" w:rsidRDefault="00C620BF" w:rsidP="005742E7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>
        <w:pict w14:anchorId="09F0D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👨‍🎓" style="width:12pt;height:12pt;visibility:visible;mso-wrap-style:square">
            <v:imagedata r:id="rId6" o:title="👨‍🎓"/>
          </v:shape>
        </w:pict>
      </w:r>
      <w:r w:rsidR="006C4F25">
        <w:rPr>
          <w:rFonts w:hint="eastAsia"/>
        </w:rPr>
        <w:t>112</w:t>
      </w:r>
      <w:r w:rsidR="006C4F25">
        <w:rPr>
          <w:rFonts w:hint="eastAsia"/>
          <w:lang w:eastAsia="zh-HK"/>
        </w:rPr>
        <w:t>學測</w:t>
      </w:r>
      <w:r w:rsidR="005742E7"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的考生們</w:t>
      </w:r>
      <w:r w:rsidR="005742E7"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CD1E8B8" wp14:editId="0BD9B4B0">
            <wp:extent cx="152400" cy="152400"/>
            <wp:effectExtent l="0" t="0" r="0" b="0"/>
            <wp:docPr id="18" name="圖片 18" descr="👩‍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👩‍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DBBB" w14:textId="52313909" w:rsidR="005742E7" w:rsidRDefault="005742E7" w:rsidP="005742E7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除了</w:t>
      </w:r>
      <w:r w:rsidR="0036014B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申請入學</w:t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 xml:space="preserve"> </w:t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還有一個入學管道唷</w:t>
      </w:r>
    </w:p>
    <w:p w14:paraId="0534F26E" w14:textId="4E019530" w:rsidR="005742E7" w:rsidRPr="00436425" w:rsidRDefault="005742E7" w:rsidP="005742E7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就是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39F56F3F" wp14:editId="17B99D47">
            <wp:extent cx="152400" cy="152400"/>
            <wp:effectExtent l="0" t="0" r="0" b="0"/>
            <wp:docPr id="17" name="圖片 17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繁星推薦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6D37B05" wp14:editId="3A233A92">
            <wp:extent cx="152400" cy="152400"/>
            <wp:effectExtent l="0" t="0" r="0" b="0"/>
            <wp:docPr id="16" name="圖片 16" descr="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760EC" w14:textId="77777777" w:rsidR="005742E7" w:rsidRDefault="005742E7" w:rsidP="005742E7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</w:p>
    <w:p w14:paraId="340768F7" w14:textId="61792E70" w:rsidR="005742E7" w:rsidRPr="00436425" w:rsidRDefault="005742E7" w:rsidP="005742E7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以下這張圖</w:t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 xml:space="preserve"> </w:t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詳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列出元智大學工管系的各科標準</w:t>
      </w:r>
    </w:p>
    <w:p w14:paraId="1B5290D1" w14:textId="7174D263" w:rsidR="005742E7" w:rsidRPr="00C620BF" w:rsidRDefault="005742E7" w:rsidP="005742E7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我們不同的地方是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6BEE003" wp14:editId="43A4D3D1">
            <wp:extent cx="152400" cy="152400"/>
            <wp:effectExtent l="0" t="0" r="0" b="0"/>
            <wp:docPr id="13" name="圖片 13" descr="⬇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⬇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8202B" w14:textId="25047E48" w:rsidR="005742E7" w:rsidRPr="00436425" w:rsidRDefault="005742E7" w:rsidP="005742E7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5742E7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自然組</w:t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 xml:space="preserve"> / </w:t>
      </w:r>
      <w:r w:rsidRPr="005742E7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社會組學生皆可申請</w:t>
      </w:r>
    </w:p>
    <w:p w14:paraId="498A6789" w14:textId="484A1B62" w:rsidR="005742E7" w:rsidRPr="00436425" w:rsidRDefault="005742E7" w:rsidP="005742E7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無論學測是報考數學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A 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還是數學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B</w:t>
      </w:r>
      <w:bookmarkStart w:id="0" w:name="_GoBack"/>
      <w:bookmarkEnd w:id="0"/>
    </w:p>
    <w:p w14:paraId="5DB2C2CB" w14:textId="77777777" w:rsidR="005742E7" w:rsidRPr="00436425" w:rsidRDefault="005742E7" w:rsidP="005742E7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A2604">
        <w:rPr>
          <w:rFonts w:ascii="Segoe UI Historic" w:eastAsia="新細明體" w:hAnsi="Segoe UI Historic" w:cs="Segoe UI Historic"/>
          <w:b/>
          <w:color w:val="050505"/>
          <w:kern w:val="0"/>
          <w:sz w:val="23"/>
          <w:szCs w:val="23"/>
          <w:highlight w:val="yellow"/>
        </w:rPr>
        <w:t>只要</w:t>
      </w:r>
      <w:r w:rsidRPr="001A2604">
        <w:rPr>
          <w:rFonts w:ascii="Segoe UI Historic" w:eastAsia="新細明體" w:hAnsi="Segoe UI Historic" w:cs="Segoe UI Historic" w:hint="eastAsia"/>
          <w:b/>
          <w:color w:val="050505"/>
          <w:kern w:val="0"/>
          <w:sz w:val="23"/>
          <w:szCs w:val="23"/>
          <w:highlight w:val="yellow"/>
          <w:lang w:eastAsia="zh-HK"/>
        </w:rPr>
        <w:t>其中一科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達到</w:t>
      </w:r>
      <w:r w:rsidRPr="005742E7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  <w:highlight w:val="yellow"/>
        </w:rPr>
        <w:t>後標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就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ok</w:t>
      </w: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囉</w:t>
      </w:r>
      <w:r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55ED504" wp14:editId="421EB6FF">
            <wp:extent cx="152400" cy="152400"/>
            <wp:effectExtent l="0" t="0" r="0" b="0"/>
            <wp:docPr id="12" name="圖片 1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4F709" w14:textId="77777777" w:rsidR="009B3377" w:rsidRDefault="005742E7" w:rsidP="005742E7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436425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心動不如趕快行動</w:t>
      </w:r>
      <w:r w:rsidR="009B3377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！</w:t>
      </w:r>
    </w:p>
    <w:p w14:paraId="2DE7BF49" w14:textId="35B4C9F2" w:rsidR="005742E7" w:rsidRDefault="009B3377" w:rsidP="005742E7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(</w:t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小編當時也是繁星入學</w:t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 xml:space="preserve"> </w:t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真的超讚的啦</w:t>
      </w:r>
      <w:r w:rsidR="005742E7" w:rsidRPr="0043642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F5F257C" wp14:editId="702DDF82">
            <wp:extent cx="152400" cy="152400"/>
            <wp:effectExtent l="0" t="0" r="0" b="0"/>
            <wp:docPr id="11" name="圖片 11" descr="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)</w:t>
      </w:r>
    </w:p>
    <w:p w14:paraId="73B428BF" w14:textId="77777777" w:rsidR="00720C59" w:rsidRDefault="00720C59" w:rsidP="005742E7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</w:p>
    <w:p w14:paraId="719946B0" w14:textId="77777777" w:rsidR="00720C59" w:rsidRDefault="00720C59" w:rsidP="00720C59">
      <w:pPr>
        <w:widowControl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趕快來瞭解元智工管系吧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1E80510C" wp14:editId="3BB1F946">
            <wp:extent cx="152400" cy="152400"/>
            <wp:effectExtent l="0" t="0" r="0" b="0"/>
            <wp:docPr id="3" name="圖片 3" descr="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💓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hyperlink r:id="rId14" w:tgtFrame="_blank" w:history="1">
        <w:r>
          <w:rPr>
            <w:rStyle w:val="a7"/>
            <w:rFonts w:ascii="inherit" w:hAnsi="inherit" w:cs="Segoe UI Historic"/>
            <w:sz w:val="23"/>
            <w:szCs w:val="23"/>
            <w:bdr w:val="none" w:sz="0" w:space="0" w:color="auto" w:frame="1"/>
          </w:rPr>
          <w:t>http://www.iem.yzu.edu.tw/chinese/futureunder/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br/>
      </w:r>
    </w:p>
    <w:p w14:paraId="2039BD95" w14:textId="77777777" w:rsidR="00720C59" w:rsidRDefault="00720C59" w:rsidP="00720C59">
      <w:pPr>
        <w:widowControl/>
        <w:shd w:val="clear" w:color="auto" w:fill="FFFFFF"/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</w:pPr>
      <w:r w:rsidRPr="00DB70FB">
        <w:rPr>
          <w:rFonts w:ascii="Segoe UI Historic" w:eastAsia="新細明體" w:hAnsi="Segoe UI Historic" w:cs="Segoe UI Historic" w:hint="eastAsia"/>
          <w:color w:val="050505"/>
          <w:kern w:val="0"/>
          <w:sz w:val="23"/>
          <w:szCs w:val="23"/>
        </w:rPr>
        <w:t>想知道更多元智特色看這裡</w:t>
      </w:r>
      <w:r w:rsidRPr="00DB70FB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👀</w:t>
      </w:r>
    </w:p>
    <w:p w14:paraId="622AC97B" w14:textId="77777777" w:rsidR="00720C59" w:rsidRPr="00DB70FB" w:rsidRDefault="00E50B05" w:rsidP="00720C59">
      <w:pPr>
        <w:widowControl/>
        <w:shd w:val="clear" w:color="auto" w:fill="FFFFFF"/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</w:pPr>
      <w:hyperlink r:id="rId15" w:history="1">
        <w:r w:rsidR="00720C59" w:rsidRPr="003259C8">
          <w:rPr>
            <w:rStyle w:val="a7"/>
            <w:rFonts w:ascii="Segoe UI Symbol" w:eastAsia="新細明體" w:hAnsi="Segoe UI Symbol" w:cs="Segoe UI Symbol"/>
            <w:kern w:val="0"/>
            <w:sz w:val="23"/>
            <w:szCs w:val="23"/>
          </w:rPr>
          <w:t>https://reurl.cc/RjKN3x</w:t>
        </w:r>
      </w:hyperlink>
      <w:r w:rsidR="00720C59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 xml:space="preserve">  </w:t>
      </w:r>
    </w:p>
    <w:p w14:paraId="0BD0B022" w14:textId="240FD602" w:rsidR="00794B52" w:rsidRDefault="00794B52" w:rsidP="009B3377">
      <w:pPr>
        <w:jc w:val="center"/>
      </w:pPr>
      <w:r>
        <w:rPr>
          <w:noProof/>
        </w:rPr>
        <w:drawing>
          <wp:inline distT="0" distB="0" distL="0" distR="0" wp14:anchorId="23EBEFC1" wp14:editId="51429759">
            <wp:extent cx="5862517" cy="2278380"/>
            <wp:effectExtent l="0" t="0" r="508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8631" cy="231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B52" w:rsidSect="006E36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49EC8" w14:textId="77777777" w:rsidR="00E50B05" w:rsidRDefault="00E50B05" w:rsidP="00794B52">
      <w:r>
        <w:separator/>
      </w:r>
    </w:p>
  </w:endnote>
  <w:endnote w:type="continuationSeparator" w:id="0">
    <w:p w14:paraId="2B876CD7" w14:textId="77777777" w:rsidR="00E50B05" w:rsidRDefault="00E50B05" w:rsidP="0079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FA8AC" w14:textId="77777777" w:rsidR="00E50B05" w:rsidRDefault="00E50B05" w:rsidP="00794B52">
      <w:r>
        <w:separator/>
      </w:r>
    </w:p>
  </w:footnote>
  <w:footnote w:type="continuationSeparator" w:id="0">
    <w:p w14:paraId="7B665832" w14:textId="77777777" w:rsidR="00E50B05" w:rsidRDefault="00E50B05" w:rsidP="0079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12"/>
    <w:rsid w:val="0036014B"/>
    <w:rsid w:val="005742E7"/>
    <w:rsid w:val="005C03D3"/>
    <w:rsid w:val="006132A9"/>
    <w:rsid w:val="00694612"/>
    <w:rsid w:val="006C4F25"/>
    <w:rsid w:val="006E361B"/>
    <w:rsid w:val="00720C59"/>
    <w:rsid w:val="00794B52"/>
    <w:rsid w:val="0086025E"/>
    <w:rsid w:val="0099068A"/>
    <w:rsid w:val="009B3377"/>
    <w:rsid w:val="00C620BF"/>
    <w:rsid w:val="00E50B05"/>
    <w:rsid w:val="00FA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3EE3C"/>
  <w15:chartTrackingRefBased/>
  <w15:docId w15:val="{AFAB42D7-F00B-48EB-8D14-D09052D2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4B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4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4B52"/>
    <w:rPr>
      <w:sz w:val="20"/>
      <w:szCs w:val="20"/>
    </w:rPr>
  </w:style>
  <w:style w:type="character" w:styleId="a7">
    <w:name w:val="Hyperlink"/>
    <w:basedOn w:val="a0"/>
    <w:uiPriority w:val="99"/>
    <w:unhideWhenUsed/>
    <w:rsid w:val="00794B5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E36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s://reurl.cc/RjKN3x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iem.yzu.edu.tw/chinese/futureunder/?fbclid=IwAR07OfbFJibXkA0XBFJLlIjtubnNC_zqqFzCxqFHxKcIG6nnc_vP_ymRoH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李碧蓮</dc:creator>
  <cp:keywords/>
  <dc:description/>
  <cp:lastModifiedBy>李碧蓮</cp:lastModifiedBy>
  <cp:revision>9</cp:revision>
  <dcterms:created xsi:type="dcterms:W3CDTF">2023-01-04T04:06:00Z</dcterms:created>
  <dcterms:modified xsi:type="dcterms:W3CDTF">2023-02-24T02:38:00Z</dcterms:modified>
</cp:coreProperties>
</file>